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jc w:val="both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附件1</w:t>
      </w:r>
    </w:p>
    <w:p>
      <w:pPr>
        <w:rPr>
          <w:rFonts w:ascii="Times New Roman" w:hAnsi="Times New Roman" w:eastAsia="黑体"/>
          <w:kern w:val="0"/>
          <w:sz w:val="24"/>
        </w:rPr>
      </w:pPr>
    </w:p>
    <w:p>
      <w:pPr>
        <w:rPr>
          <w:rFonts w:ascii="Times New Roman" w:hAnsi="Times New Roman" w:eastAsia="黑体"/>
          <w:kern w:val="0"/>
          <w:sz w:val="24"/>
        </w:rPr>
      </w:pPr>
    </w:p>
    <w:p>
      <w:pPr>
        <w:rPr>
          <w:rFonts w:ascii="Times New Roman" w:hAnsi="Times New Roman" w:eastAsia="黑体"/>
          <w:kern w:val="0"/>
          <w:sz w:val="24"/>
        </w:rPr>
      </w:pPr>
    </w:p>
    <w:p>
      <w:pPr>
        <w:rPr>
          <w:rFonts w:ascii="Times New Roman" w:hAnsi="Times New Roman" w:eastAsia="黑体"/>
          <w:kern w:val="0"/>
          <w:sz w:val="24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/>
          <w:b/>
          <w:bCs/>
          <w:kern w:val="0"/>
          <w:sz w:val="44"/>
          <w:szCs w:val="44"/>
          <w:lang w:eastAsia="zh-CN"/>
        </w:rPr>
        <w:t>南昌市</w:t>
      </w:r>
      <w:r>
        <w:rPr>
          <w:rFonts w:ascii="Times New Roman" w:hAnsi="Times New Roman"/>
          <w:b/>
          <w:bCs/>
          <w:kern w:val="0"/>
          <w:sz w:val="44"/>
          <w:szCs w:val="44"/>
        </w:rPr>
        <w:t>“</w:t>
      </w:r>
      <w:r>
        <w:rPr>
          <w:rFonts w:hint="eastAsia" w:ascii="Times New Roman" w:hAnsi="Times New Roman"/>
          <w:b/>
          <w:bCs/>
          <w:kern w:val="0"/>
          <w:sz w:val="44"/>
          <w:szCs w:val="44"/>
          <w:lang w:val="en-US" w:eastAsia="zh-CN"/>
        </w:rPr>
        <w:t>洪城</w:t>
      </w:r>
      <w:r>
        <w:rPr>
          <w:rFonts w:ascii="Times New Roman" w:hAnsi="Times New Roman"/>
          <w:b/>
          <w:bCs/>
          <w:kern w:val="0"/>
          <w:sz w:val="44"/>
          <w:szCs w:val="44"/>
        </w:rPr>
        <w:t>科贷通”贷款贴息资金申请表</w:t>
      </w:r>
    </w:p>
    <w:p>
      <w:pPr>
        <w:jc w:val="center"/>
        <w:rPr>
          <w:rFonts w:ascii="Times New Roman" w:hAnsi="Times New Roman" w:eastAsia="黑体"/>
          <w:kern w:val="0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ind w:firstLine="160" w:firstLineChars="50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申请企业</w:t>
      </w: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 :</w:t>
      </w:r>
      <w:r>
        <w:rPr>
          <w:rFonts w:ascii="Times New Roman" w:hAnsi="Times New Roman"/>
          <w:b/>
          <w:bCs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600" w:lineRule="exact"/>
        <w:ind w:firstLine="160" w:firstLineChars="50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160" w:firstLineChars="50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填写日期</w:t>
      </w: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: </w:t>
      </w:r>
      <w:r>
        <w:rPr>
          <w:rFonts w:ascii="Times New Roman" w:hAnsi="Times New Roman"/>
          <w:b/>
          <w:bCs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spacing w:line="600" w:lineRule="exact"/>
        <w:rPr>
          <w:rFonts w:ascii="Times New Roman" w:hAnsi="Times New Roman"/>
          <w:b/>
          <w:bCs/>
          <w:kern w:val="0"/>
          <w:sz w:val="32"/>
          <w:szCs w:val="32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楷体_GB2312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楷体_GB2312"/>
          <w:b/>
          <w:bCs/>
          <w:sz w:val="36"/>
          <w:szCs w:val="36"/>
          <w:lang w:eastAsia="zh-CN"/>
        </w:rPr>
        <w:t>南昌市</w:t>
      </w:r>
      <w:r>
        <w:rPr>
          <w:rFonts w:ascii="Times New Roman" w:hAnsi="Times New Roman" w:eastAsia="楷体_GB2312"/>
          <w:b/>
          <w:bCs/>
          <w:sz w:val="36"/>
          <w:szCs w:val="36"/>
        </w:rPr>
        <w:t>科学技术</w:t>
      </w:r>
      <w:r>
        <w:rPr>
          <w:rFonts w:hint="eastAsia" w:ascii="Times New Roman" w:hAnsi="Times New Roman" w:eastAsia="楷体_GB2312"/>
          <w:b/>
          <w:bCs/>
          <w:sz w:val="36"/>
          <w:szCs w:val="36"/>
          <w:lang w:eastAsia="zh-CN"/>
        </w:rPr>
        <w:t>局</w:t>
      </w:r>
      <w:r>
        <w:rPr>
          <w:rFonts w:ascii="Times New Roman" w:hAnsi="Times New Roman" w:eastAsia="楷体_GB2312"/>
          <w:b/>
          <w:bCs/>
          <w:sz w:val="36"/>
          <w:szCs w:val="36"/>
        </w:rPr>
        <w:t>制</w:t>
      </w:r>
    </w:p>
    <w:p>
      <w:pPr>
        <w:jc w:val="center"/>
        <w:rPr>
          <w:rFonts w:ascii="Times New Roman" w:hAnsi="Times New Roman" w:eastAsia="楷体_GB2312"/>
          <w:b/>
          <w:bCs/>
          <w:kern w:val="0"/>
          <w:sz w:val="36"/>
          <w:szCs w:val="36"/>
        </w:rPr>
      </w:pPr>
      <w:r>
        <w:rPr>
          <w:rFonts w:ascii="Times New Roman" w:hAnsi="Times New Roman" w:eastAsia="楷体_GB2312"/>
          <w:b/>
          <w:bCs/>
          <w:kern w:val="0"/>
          <w:sz w:val="36"/>
          <w:szCs w:val="36"/>
        </w:rPr>
        <w:t>二</w:t>
      </w:r>
      <w:r>
        <w:rPr>
          <w:rFonts w:hint="eastAsia" w:ascii="Times New Roman" w:hAnsi="Times New Roman" w:eastAsia="楷体_GB2312"/>
          <w:b/>
          <w:bCs/>
          <w:kern w:val="0"/>
          <w:sz w:val="36"/>
          <w:szCs w:val="36"/>
          <w:lang w:eastAsia="zh-CN"/>
        </w:rPr>
        <w:t>零</w:t>
      </w:r>
      <w:r>
        <w:rPr>
          <w:rFonts w:ascii="Times New Roman" w:hAnsi="Times New Roman" w:eastAsia="楷体_GB2312"/>
          <w:b/>
          <w:bCs/>
          <w:kern w:val="0"/>
          <w:sz w:val="36"/>
          <w:szCs w:val="36"/>
        </w:rPr>
        <w:t>二</w:t>
      </w:r>
      <w:r>
        <w:rPr>
          <w:rFonts w:hint="eastAsia" w:ascii="Times New Roman" w:hAnsi="Times New Roman" w:eastAsia="楷体_GB2312"/>
          <w:b/>
          <w:bCs/>
          <w:kern w:val="0"/>
          <w:sz w:val="36"/>
          <w:szCs w:val="36"/>
          <w:lang w:val="en-US" w:eastAsia="zh-CN"/>
        </w:rPr>
        <w:t>五</w:t>
      </w:r>
      <w:r>
        <w:rPr>
          <w:rFonts w:ascii="Times New Roman" w:hAnsi="Times New Roman" w:eastAsia="楷体_GB2312"/>
          <w:b/>
          <w:bCs/>
          <w:kern w:val="0"/>
          <w:sz w:val="36"/>
          <w:szCs w:val="36"/>
        </w:rPr>
        <w:t>年</w:t>
      </w:r>
      <w:r>
        <w:rPr>
          <w:rFonts w:hint="eastAsia" w:ascii="Times New Roman" w:hAnsi="Times New Roman" w:eastAsia="楷体_GB2312"/>
          <w:b/>
          <w:bCs/>
          <w:kern w:val="0"/>
          <w:sz w:val="36"/>
          <w:szCs w:val="36"/>
          <w:lang w:val="en-US" w:eastAsia="zh-CN"/>
        </w:rPr>
        <w:t>六</w:t>
      </w:r>
      <w:r>
        <w:rPr>
          <w:rFonts w:ascii="Times New Roman" w:hAnsi="Times New Roman" w:eastAsia="楷体_GB2312"/>
          <w:b/>
          <w:bCs/>
          <w:kern w:val="0"/>
          <w:sz w:val="36"/>
          <w:szCs w:val="36"/>
        </w:rPr>
        <w:t>月</w:t>
      </w:r>
    </w:p>
    <w:p>
      <w:pPr>
        <w:rPr>
          <w:rFonts w:ascii="Times New Roman" w:hAnsi="Times New Roman" w:eastAsia="黑体"/>
          <w:b/>
          <w:bCs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43" w:right="1559" w:bottom="1843" w:left="1559" w:header="851" w:footer="1588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firstLine="642" w:firstLineChars="200"/>
        <w:rPr>
          <w:rFonts w:ascii="Times New Roman" w:hAnsi="Times New Roman" w:eastAsia="黑体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申报企业对报送材料真实性负责的声明</w:t>
      </w:r>
    </w:p>
    <w:p>
      <w:pPr>
        <w:rPr>
          <w:rFonts w:ascii="Times New Roman" w:hAnsi="Times New Roman" w:eastAsia="黑体"/>
          <w:b/>
          <w:bCs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我公司郑重申明：此次申报所提交的材料内容均为真实、有效。我公司愿为材料真实性负责，如有虚假或其他问题，由我公司承担相应法律责任，并承担由此引起的一切后果。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left="6400" w:hanging="6400" w:hangingChars="20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   （单位盖章）</w:t>
      </w:r>
    </w:p>
    <w:p>
      <w:pPr>
        <w:ind w:left="6720" w:hanging="6720" w:hangingChars="2100"/>
        <w:rPr>
          <w:rFonts w:ascii="Times New Roman" w:hAnsi="Times New Roman" w:eastAsia="仿宋_GB2312"/>
          <w:kern w:val="0"/>
          <w:sz w:val="32"/>
          <w:szCs w:val="32"/>
        </w:rPr>
        <w:sectPr>
          <w:pgSz w:w="11906" w:h="16838"/>
          <w:pgMar w:top="1843" w:right="1559" w:bottom="1843" w:left="1559" w:header="851" w:footer="1588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    年   月   日</w:t>
      </w:r>
    </w:p>
    <w:p>
      <w:pPr>
        <w:ind w:firstLine="642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二、企业基本情况及贴息申报信息</w:t>
      </w:r>
    </w:p>
    <w:tbl>
      <w:tblPr>
        <w:tblStyle w:val="5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186"/>
        <w:gridCol w:w="1390"/>
        <w:gridCol w:w="368"/>
        <w:gridCol w:w="285"/>
        <w:gridCol w:w="492"/>
        <w:gridCol w:w="1140"/>
        <w:gridCol w:w="614"/>
        <w:gridCol w:w="562"/>
        <w:gridCol w:w="456"/>
        <w:gridCol w:w="25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企业名称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8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8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企业地址</w:t>
            </w:r>
          </w:p>
        </w:tc>
        <w:tc>
          <w:tcPr>
            <w:tcW w:w="8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上年度财务状况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资产总额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净资产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5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万元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营业收入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缴税总额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净利润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5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万元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出口创汇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企业上年度研发投入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400" w:firstLineChars="5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企业上年度研发人员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120" w:firstLineChars="4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洪城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科贷通”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贷款额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贷款时间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还款时间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支付“科贷通”贷款利息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申请贴息额（单个企业申请贴息额=贷款额*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0.69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*N/360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N为实际借款天数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，N≥360时N/360按1计算，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最高不超过10万元）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科贷通贷款使用情况简述（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250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字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左右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“科贷通”贷款对企业经营的积极作用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企业研发投入及技术创新情况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企业法人（签字）：</w:t>
            </w:r>
          </w:p>
          <w:p>
            <w:pPr>
              <w:spacing w:line="400" w:lineRule="exact"/>
              <w:ind w:firstLine="6720" w:firstLineChars="24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日（单位盖章）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ind w:firstLine="642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三、推荐及审批意见</w:t>
      </w:r>
    </w:p>
    <w:tbl>
      <w:tblPr>
        <w:tblStyle w:val="5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县区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县（区）管理部门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初审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经办人：        负责人：  </w:t>
            </w:r>
          </w:p>
          <w:p>
            <w:pPr>
              <w:tabs>
                <w:tab w:val="left" w:pos="5445"/>
              </w:tabs>
              <w:ind w:right="420" w:firstLine="3640" w:firstLineChars="1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市级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科技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初审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市科技金融服务中心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经办人：        负责人：  </w:t>
            </w:r>
          </w:p>
          <w:p>
            <w:pPr>
              <w:tabs>
                <w:tab w:val="left" w:pos="5445"/>
              </w:tabs>
              <w:ind w:right="420" w:rightChars="0" w:firstLine="3640" w:firstLineChars="1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市级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科技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复审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市科学技术局审核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经办人：        负责人：  </w:t>
            </w:r>
          </w:p>
          <w:p>
            <w:pPr>
              <w:tabs>
                <w:tab w:val="left" w:pos="5445"/>
              </w:tabs>
              <w:ind w:right="420" w:rightChars="0" w:firstLine="3640" w:firstLineChars="1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日（单位盖章）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  <w:sectPr>
          <w:pgSz w:w="12240" w:h="15840"/>
          <w:pgMar w:top="1440" w:right="1800" w:bottom="1440" w:left="1800" w:header="720" w:footer="1587" w:gutter="0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ind w:firstLine="642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相关凭证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1.授信合同、贷款合同、贷款到账凭证</w:t>
      </w:r>
      <w:r>
        <w:rPr>
          <w:rFonts w:ascii="Times New Roman" w:hAnsi="Times New Roman" w:eastAsia="仿宋_GB2312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2.由银行出具盖章的结清及付息证明，并加盖企业公章</w:t>
      </w:r>
      <w:r>
        <w:rPr>
          <w:rFonts w:ascii="Times New Roman" w:hAnsi="Times New Roman" w:eastAsia="仿宋_GB2312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3.</w:t>
      </w:r>
      <w:r>
        <w:rPr>
          <w:rFonts w:ascii="Times New Roman" w:hAnsi="Times New Roman" w:eastAsia="仿宋_GB2312"/>
          <w:sz w:val="28"/>
          <w:szCs w:val="28"/>
        </w:rPr>
        <w:t>其他相关证明材料。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1F859"/>
    <w:multiLevelType w:val="singleLevel"/>
    <w:tmpl w:val="4B11F859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742CBF9C"/>
    <w:multiLevelType w:val="singleLevel"/>
    <w:tmpl w:val="742CBF9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DdhYmNjODg4ZGZjODdlYjVkMmQyNjhmY2E5ZDUifQ=="/>
  </w:docVars>
  <w:rsids>
    <w:rsidRoot w:val="00000000"/>
    <w:rsid w:val="0AC22F3F"/>
    <w:rsid w:val="202209E1"/>
    <w:rsid w:val="36FD44DF"/>
    <w:rsid w:val="43F263ED"/>
    <w:rsid w:val="4A913C61"/>
    <w:rsid w:val="542A492F"/>
    <w:rsid w:val="61997AAD"/>
    <w:rsid w:val="682A21C6"/>
    <w:rsid w:val="6FBA991D"/>
    <w:rsid w:val="71AA2C12"/>
    <w:rsid w:val="7ACA27D6"/>
    <w:rsid w:val="D46BBF4E"/>
    <w:rsid w:val="DEF531E6"/>
    <w:rsid w:val="FEFFE7AA"/>
    <w:rsid w:val="FFA39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630</Words>
  <Characters>646</Characters>
  <Lines>0</Lines>
  <Paragraphs>0</Paragraphs>
  <TotalTime>1</TotalTime>
  <ScaleCrop>false</ScaleCrop>
  <LinksUpToDate>false</LinksUpToDate>
  <CharactersWithSpaces>941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2020-12-29T01:14:00Z</dcterms:created>
  <dc:creator>leizhen</dc:creator>
  <cp:lastModifiedBy>kylin</cp:lastModifiedBy>
  <dcterms:modified xsi:type="dcterms:W3CDTF">2025-05-29T16:45:17Z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A42D03FFBBD042B6844CE1CFEF024FB8_13</vt:lpwstr>
  </property>
  <property fmtid="{D5CDD505-2E9C-101B-9397-08002B2CF9AE}" pid="4" name="KSOTemplateDocerSaveRecord">
    <vt:lpwstr>eyJoZGlkIjoiZDkwZTE0OTZiZDIzMDY0ODcwMmNjNjc1NzQxOGM0NTkiLCJ1c2VySWQiOiIxODYwMTczNiJ9</vt:lpwstr>
  </property>
</Properties>
</file>